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1E56E" w14:textId="77777777" w:rsidR="00603826" w:rsidRDefault="00603826" w:rsidP="005D0C77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NOMINA SCRUTATORI</w:t>
      </w:r>
    </w:p>
    <w:p w14:paraId="7F1B738A" w14:textId="2BC4DC2F" w:rsidR="005D0C77" w:rsidRDefault="000C209A" w:rsidP="005D0C77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ELEZIONI REGIONALI</w:t>
      </w:r>
    </w:p>
    <w:p w14:paraId="5B2C7961" w14:textId="22E32614" w:rsidR="003D63FF" w:rsidRDefault="000C209A" w:rsidP="00603826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12/13 OTTOBRE</w:t>
      </w:r>
      <w:r w:rsidR="00C60E39">
        <w:rPr>
          <w:rFonts w:ascii="Times New Roman" w:hAnsi="Times New Roman"/>
          <w:b/>
          <w:bCs/>
          <w:sz w:val="48"/>
          <w:szCs w:val="48"/>
        </w:rPr>
        <w:t xml:space="preserve"> 2025</w:t>
      </w:r>
    </w:p>
    <w:p w14:paraId="54396F01" w14:textId="77777777" w:rsidR="003D63FF" w:rsidRDefault="003D63FF" w:rsidP="003D63FF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3A64615D" w14:textId="77777777" w:rsidR="003D63FF" w:rsidRDefault="003D63FF" w:rsidP="003D63FF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37F80B1F" w14:textId="77777777" w:rsidR="0041453F" w:rsidRDefault="0041453F" w:rsidP="003D63FF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41CF720A" w14:textId="77777777" w:rsidR="0041453F" w:rsidRDefault="0041453F" w:rsidP="003D63FF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</w:p>
    <w:p w14:paraId="4E56B1F0" w14:textId="2AD006FB" w:rsidR="003D63FF" w:rsidRPr="003D63FF" w:rsidRDefault="00737654" w:rsidP="003D63FF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occ</w:t>
      </w:r>
      <w:r w:rsidR="008C5DC6">
        <w:rPr>
          <w:rFonts w:ascii="Times New Roman" w:hAnsi="Times New Roman"/>
          <w:sz w:val="24"/>
          <w:szCs w:val="24"/>
        </w:rPr>
        <w:t>asione d</w:t>
      </w:r>
      <w:r w:rsidR="000C209A">
        <w:rPr>
          <w:rFonts w:ascii="Times New Roman" w:hAnsi="Times New Roman"/>
          <w:sz w:val="24"/>
          <w:szCs w:val="24"/>
        </w:rPr>
        <w:t>elle Elezioni Regionali</w:t>
      </w:r>
      <w:r w:rsidR="005D0C77">
        <w:rPr>
          <w:rFonts w:ascii="Times New Roman" w:hAnsi="Times New Roman"/>
          <w:sz w:val="24"/>
          <w:szCs w:val="24"/>
        </w:rPr>
        <w:t xml:space="preserve"> del </w:t>
      </w:r>
      <w:r w:rsidR="000C209A">
        <w:rPr>
          <w:rFonts w:ascii="Times New Roman" w:hAnsi="Times New Roman"/>
          <w:sz w:val="24"/>
          <w:szCs w:val="24"/>
        </w:rPr>
        <w:t xml:space="preserve"> </w:t>
      </w:r>
      <w:r w:rsidR="000C209A" w:rsidRPr="000C209A">
        <w:rPr>
          <w:rFonts w:ascii="Times New Roman" w:hAnsi="Times New Roman"/>
          <w:b/>
          <w:bCs/>
          <w:sz w:val="24"/>
          <w:szCs w:val="24"/>
        </w:rPr>
        <w:t>12/13 ottobre</w:t>
      </w:r>
      <w:r w:rsidR="000C209A">
        <w:rPr>
          <w:rFonts w:ascii="Times New Roman" w:hAnsi="Times New Roman"/>
          <w:sz w:val="24"/>
          <w:szCs w:val="24"/>
        </w:rPr>
        <w:t xml:space="preserve"> </w:t>
      </w:r>
      <w:r w:rsidR="00C60E39">
        <w:rPr>
          <w:rFonts w:ascii="Times New Roman" w:hAnsi="Times New Roman"/>
          <w:b/>
          <w:sz w:val="24"/>
          <w:szCs w:val="24"/>
        </w:rPr>
        <w:t>2025</w:t>
      </w:r>
      <w:r w:rsidR="003D63FF" w:rsidRPr="005D0C77">
        <w:rPr>
          <w:rFonts w:ascii="Times New Roman" w:hAnsi="Times New Roman"/>
          <w:b/>
          <w:sz w:val="24"/>
          <w:szCs w:val="24"/>
        </w:rPr>
        <w:t xml:space="preserve"> </w:t>
      </w:r>
      <w:r w:rsidR="003D63FF">
        <w:rPr>
          <w:rFonts w:ascii="Times New Roman" w:hAnsi="Times New Roman"/>
          <w:sz w:val="24"/>
          <w:szCs w:val="24"/>
        </w:rPr>
        <w:t xml:space="preserve">la Commissione elettorale del Comune, all'unanimità, ha manifestato la volontà di aprire un canale preferenziale per la nomina degli scrutatori  alle persone </w:t>
      </w:r>
      <w:r w:rsidR="003D63FF" w:rsidRPr="00C60E39">
        <w:rPr>
          <w:rFonts w:ascii="Times New Roman" w:hAnsi="Times New Roman"/>
          <w:b/>
          <w:sz w:val="24"/>
          <w:szCs w:val="24"/>
        </w:rPr>
        <w:t>iscritte all'albo</w:t>
      </w:r>
      <w:r w:rsidR="003D63FF">
        <w:rPr>
          <w:rFonts w:ascii="Times New Roman" w:hAnsi="Times New Roman"/>
          <w:sz w:val="24"/>
          <w:szCs w:val="24"/>
        </w:rPr>
        <w:t xml:space="preserve"> che si trovino nella condizione di </w:t>
      </w:r>
      <w:r w:rsidR="003D63FF" w:rsidRPr="003D63FF">
        <w:rPr>
          <w:rFonts w:ascii="Times New Roman" w:hAnsi="Times New Roman"/>
          <w:b/>
          <w:sz w:val="24"/>
          <w:szCs w:val="24"/>
        </w:rPr>
        <w:t>disoccupato, studente o in attesa di prima occupazione.</w:t>
      </w:r>
    </w:p>
    <w:p w14:paraId="6EF528E3" w14:textId="77777777" w:rsidR="003D63FF" w:rsidRDefault="003D63FF" w:rsidP="003D63F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L'agevolazione sarà concessa a coloro che, avendone i requisiti, presenteranno un'apposita richiesta.</w:t>
      </w:r>
    </w:p>
    <w:p w14:paraId="4E2E9176" w14:textId="77777777" w:rsidR="003D63FF" w:rsidRPr="003D63FF" w:rsidRDefault="003D63FF" w:rsidP="003D63FF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 w:rsidRPr="003D63FF">
        <w:rPr>
          <w:rFonts w:ascii="Times New Roman" w:hAnsi="Times New Roman"/>
          <w:b/>
          <w:sz w:val="24"/>
          <w:szCs w:val="24"/>
        </w:rPr>
        <w:t>Il principale requisito di coloro che sono idonei allo svolgimento della funzione di scrutatore è quello di essere già iscritti all'albo.</w:t>
      </w:r>
    </w:p>
    <w:p w14:paraId="6B8F4597" w14:textId="343A5D69" w:rsidR="003D63FF" w:rsidRDefault="003D63FF" w:rsidP="003D63FF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Gli interessati dovranno presentare specifica domanda, all'Ufficio Elettorale del Comune di Barga,  e</w:t>
      </w:r>
      <w:r w:rsidR="00A76C4F">
        <w:rPr>
          <w:rFonts w:ascii="Times New Roman" w:hAnsi="Times New Roman"/>
          <w:sz w:val="24"/>
          <w:szCs w:val="24"/>
        </w:rPr>
        <w:t xml:space="preserve">ntro le ore 12:00 del </w:t>
      </w:r>
      <w:r w:rsidR="000C209A">
        <w:rPr>
          <w:rFonts w:ascii="Times New Roman" w:hAnsi="Times New Roman"/>
          <w:b/>
          <w:sz w:val="24"/>
          <w:szCs w:val="24"/>
        </w:rPr>
        <w:t>1</w:t>
      </w:r>
      <w:r w:rsidR="005063A1">
        <w:rPr>
          <w:rFonts w:ascii="Times New Roman" w:hAnsi="Times New Roman"/>
          <w:b/>
          <w:sz w:val="24"/>
          <w:szCs w:val="24"/>
        </w:rPr>
        <w:t>5</w:t>
      </w:r>
      <w:r w:rsidR="000C209A">
        <w:rPr>
          <w:rFonts w:ascii="Times New Roman" w:hAnsi="Times New Roman"/>
          <w:b/>
          <w:sz w:val="24"/>
          <w:szCs w:val="24"/>
        </w:rPr>
        <w:t>.09</w:t>
      </w:r>
      <w:r w:rsidR="00010D4C">
        <w:rPr>
          <w:rFonts w:ascii="Times New Roman" w:hAnsi="Times New Roman"/>
          <w:b/>
          <w:sz w:val="24"/>
          <w:szCs w:val="24"/>
        </w:rPr>
        <w:t>.202</w:t>
      </w:r>
      <w:r w:rsidR="00C60E3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 utilizzando l'apposita modulistica sotto indicata.</w:t>
      </w:r>
    </w:p>
    <w:p w14:paraId="726D9702" w14:textId="77777777" w:rsidR="001145F0" w:rsidRDefault="001145F0"/>
    <w:sectPr w:rsidR="001145F0" w:rsidSect="001145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63FF"/>
    <w:rsid w:val="00002479"/>
    <w:rsid w:val="00010D4C"/>
    <w:rsid w:val="000C209A"/>
    <w:rsid w:val="000D4299"/>
    <w:rsid w:val="001145F0"/>
    <w:rsid w:val="00143BF7"/>
    <w:rsid w:val="002B24AF"/>
    <w:rsid w:val="003A3050"/>
    <w:rsid w:val="003D63FF"/>
    <w:rsid w:val="0041453F"/>
    <w:rsid w:val="005063A1"/>
    <w:rsid w:val="00512658"/>
    <w:rsid w:val="005D0C77"/>
    <w:rsid w:val="00603826"/>
    <w:rsid w:val="0066549C"/>
    <w:rsid w:val="00737654"/>
    <w:rsid w:val="00816889"/>
    <w:rsid w:val="008C5DC6"/>
    <w:rsid w:val="00931469"/>
    <w:rsid w:val="00947382"/>
    <w:rsid w:val="00A47EC8"/>
    <w:rsid w:val="00A76C4F"/>
    <w:rsid w:val="00C32A62"/>
    <w:rsid w:val="00C37FBD"/>
    <w:rsid w:val="00C60E39"/>
    <w:rsid w:val="00D51E12"/>
    <w:rsid w:val="00DD0F70"/>
    <w:rsid w:val="00E47A9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EBE6"/>
  <w15:docId w15:val="{56AC411B-2C54-422C-B30E-8E8F3E33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D63FF"/>
    <w:pPr>
      <w:spacing w:line="240" w:lineRule="auto"/>
    </w:pPr>
    <w:rPr>
      <w:rFonts w:ascii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</dc:creator>
  <cp:lastModifiedBy>Lucia</cp:lastModifiedBy>
  <cp:revision>8</cp:revision>
  <dcterms:created xsi:type="dcterms:W3CDTF">2025-04-29T14:32:00Z</dcterms:created>
  <dcterms:modified xsi:type="dcterms:W3CDTF">2025-09-01T08:56:00Z</dcterms:modified>
</cp:coreProperties>
</file>